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7C8" w14:textId="4CB1950F" w:rsidR="003075AE" w:rsidRPr="009514C7" w:rsidRDefault="00BF6716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9514C7">
        <w:rPr>
          <w:b/>
          <w:color w:val="2E75B5"/>
          <w:sz w:val="26"/>
        </w:rPr>
        <w:tab/>
      </w:r>
    </w:p>
    <w:p w14:paraId="75963D7F" w14:textId="77777777" w:rsidR="003075AE" w:rsidRPr="009514C7" w:rsidRDefault="003075AE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746"/>
        <w:gridCol w:w="1748"/>
        <w:gridCol w:w="1748"/>
        <w:gridCol w:w="1748"/>
        <w:gridCol w:w="2107"/>
        <w:gridCol w:w="1984"/>
        <w:gridCol w:w="948"/>
        <w:gridCol w:w="1211"/>
        <w:gridCol w:w="654"/>
      </w:tblGrid>
      <w:tr w:rsidR="003075AE" w:rsidRPr="009514C7" w14:paraId="1E8E605F" w14:textId="77777777" w:rsidTr="00077E5C">
        <w:trPr>
          <w:trHeight w:val="915"/>
        </w:trPr>
        <w:tc>
          <w:tcPr>
            <w:tcW w:w="13957" w:type="dxa"/>
            <w:gridSpan w:val="8"/>
            <w:shd w:val="clear" w:color="auto" w:fill="auto"/>
          </w:tcPr>
          <w:p w14:paraId="12EBE19F" w14:textId="5149795C" w:rsidR="003075AE" w:rsidRPr="0050746D" w:rsidRDefault="00472B5F" w:rsidP="00472B5F">
            <w:pPr>
              <w:pStyle w:val="TableParagraph"/>
              <w:spacing w:before="126"/>
              <w:rPr>
                <w:b/>
                <w:color w:val="E36C0A" w:themeColor="accent6" w:themeShade="BF"/>
                <w:sz w:val="36"/>
                <w:szCs w:val="36"/>
              </w:rPr>
            </w:pPr>
            <w:r w:rsidRPr="0050746D">
              <w:rPr>
                <w:b/>
                <w:color w:val="E36C0A" w:themeColor="accent6" w:themeShade="BF"/>
                <w:sz w:val="36"/>
                <w:szCs w:val="36"/>
              </w:rPr>
              <w:t xml:space="preserve">AKYAZI KIZ ANADOLU İHL (REHBERLİK SERVİSİ) </w:t>
            </w:r>
            <w:r w:rsidR="00BF6716" w:rsidRPr="0050746D">
              <w:rPr>
                <w:b/>
                <w:color w:val="E36C0A" w:themeColor="accent6" w:themeShade="BF"/>
                <w:sz w:val="36"/>
                <w:szCs w:val="36"/>
              </w:rPr>
              <w:t>9. SINIF</w:t>
            </w:r>
            <w:r w:rsidR="0050746D" w:rsidRPr="0050746D">
              <w:rPr>
                <w:b/>
                <w:color w:val="E36C0A" w:themeColor="accent6" w:themeShade="BF"/>
                <w:sz w:val="36"/>
                <w:szCs w:val="36"/>
              </w:rPr>
              <w:t xml:space="preserve"> TYT </w:t>
            </w:r>
            <w:proofErr w:type="gramStart"/>
            <w:r w:rsidR="005D74EF" w:rsidRPr="0050746D">
              <w:rPr>
                <w:b/>
                <w:color w:val="E36C0A" w:themeColor="accent6" w:themeShade="BF"/>
                <w:sz w:val="36"/>
                <w:szCs w:val="36"/>
              </w:rPr>
              <w:t>ÖRNEK</w:t>
            </w:r>
            <w:r w:rsidR="00BF6716" w:rsidRPr="0050746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F76552" w:rsidRPr="0050746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BF6716" w:rsidRPr="0050746D">
              <w:rPr>
                <w:b/>
                <w:color w:val="E36C0A" w:themeColor="accent6" w:themeShade="BF"/>
                <w:sz w:val="36"/>
                <w:szCs w:val="36"/>
              </w:rPr>
              <w:t>ÇALIŞMA</w:t>
            </w:r>
            <w:proofErr w:type="gramEnd"/>
            <w:r w:rsidR="00BF6716" w:rsidRPr="0050746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B611B5" w:rsidRPr="0050746D">
              <w:rPr>
                <w:b/>
                <w:color w:val="E36C0A" w:themeColor="accent6" w:themeShade="BF"/>
                <w:sz w:val="36"/>
                <w:szCs w:val="36"/>
              </w:rPr>
              <w:t>ÇİZELGESİ</w:t>
            </w:r>
          </w:p>
          <w:p w14:paraId="1FC23A08" w14:textId="35C05420" w:rsidR="005D74EF" w:rsidRPr="00E56A2E" w:rsidRDefault="005D74EF" w:rsidP="00E56A2E">
            <w:pPr>
              <w:pStyle w:val="TableParagraph"/>
              <w:spacing w:before="126"/>
              <w:rPr>
                <w:bCs/>
                <w:sz w:val="24"/>
                <w:szCs w:val="24"/>
              </w:rPr>
            </w:pPr>
            <w:r w:rsidRPr="00E56A2E">
              <w:rPr>
                <w:bCs/>
                <w:color w:val="0D0D0D"/>
                <w:sz w:val="24"/>
                <w:szCs w:val="24"/>
              </w:rPr>
              <w:t xml:space="preserve">Öncelikle </w:t>
            </w:r>
            <w:r w:rsidR="00472B5F">
              <w:rPr>
                <w:bCs/>
                <w:color w:val="0D0D0D"/>
                <w:sz w:val="24"/>
                <w:szCs w:val="24"/>
              </w:rPr>
              <w:t xml:space="preserve">tekrara ihtiyaç </w:t>
            </w:r>
            <w:proofErr w:type="gramStart"/>
            <w:r w:rsidR="00472B5F">
              <w:rPr>
                <w:bCs/>
                <w:color w:val="0D0D0D"/>
                <w:sz w:val="24"/>
                <w:szCs w:val="24"/>
              </w:rPr>
              <w:t xml:space="preserve">duyduğun 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 konuları</w:t>
            </w:r>
            <w:proofErr w:type="gramEnd"/>
            <w:r w:rsidRPr="00E56A2E">
              <w:rPr>
                <w:bCs/>
                <w:color w:val="0D0D0D"/>
                <w:sz w:val="24"/>
                <w:szCs w:val="24"/>
              </w:rPr>
              <w:t xml:space="preserve"> belirleyip  </w:t>
            </w:r>
            <w:r w:rsidR="00472B5F">
              <w:rPr>
                <w:bCs/>
                <w:color w:val="0D0D0D"/>
                <w:sz w:val="24"/>
                <w:szCs w:val="24"/>
              </w:rPr>
              <w:t xml:space="preserve">o 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konulardan başlayabilirsin. </w:t>
            </w:r>
            <w:r w:rsidR="00E716AA">
              <w:rPr>
                <w:bCs/>
                <w:color w:val="0D0D0D"/>
                <w:sz w:val="24"/>
                <w:szCs w:val="24"/>
              </w:rPr>
              <w:t>B</w:t>
            </w:r>
            <w:r w:rsidRPr="00E56A2E">
              <w:rPr>
                <w:bCs/>
                <w:color w:val="0D0D0D"/>
                <w:sz w:val="24"/>
                <w:szCs w:val="24"/>
              </w:rPr>
              <w:t>ir derste</w:t>
            </w:r>
            <w:r w:rsidR="00423CFA" w:rsidRPr="00E56A2E">
              <w:rPr>
                <w:bCs/>
                <w:color w:val="0D0D0D"/>
                <w:sz w:val="24"/>
                <w:szCs w:val="24"/>
              </w:rPr>
              <w:t xml:space="preserve">n </w:t>
            </w:r>
            <w:r w:rsidRPr="00E56A2E">
              <w:rPr>
                <w:bCs/>
                <w:color w:val="0D0D0D"/>
                <w:sz w:val="24"/>
                <w:szCs w:val="24"/>
              </w:rPr>
              <w:t>birden fazla konu tekrar etmeye çalışma</w:t>
            </w:r>
            <w:r w:rsidR="00F362FD" w:rsidRPr="00E56A2E">
              <w:rPr>
                <w:bCs/>
                <w:color w:val="0D0D0D"/>
                <w:sz w:val="24"/>
                <w:szCs w:val="24"/>
              </w:rPr>
              <w:t xml:space="preserve">k yerine 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zorlandığın konuyu derinlemesine çalışman senin </w:t>
            </w:r>
            <w:proofErr w:type="gramStart"/>
            <w:r w:rsidRPr="00E56A2E">
              <w:rPr>
                <w:bCs/>
                <w:color w:val="0D0D0D"/>
                <w:sz w:val="24"/>
                <w:szCs w:val="24"/>
              </w:rPr>
              <w:t xml:space="preserve">için  </w:t>
            </w:r>
            <w:r w:rsidR="00E56A2E">
              <w:rPr>
                <w:bCs/>
                <w:color w:val="0D0D0D"/>
                <w:sz w:val="24"/>
                <w:szCs w:val="24"/>
              </w:rPr>
              <w:t>daha</w:t>
            </w:r>
            <w:proofErr w:type="gramEnd"/>
            <w:r w:rsidR="00E56A2E">
              <w:rPr>
                <w:bCs/>
                <w:color w:val="0D0D0D"/>
                <w:sz w:val="24"/>
                <w:szCs w:val="24"/>
              </w:rPr>
              <w:t xml:space="preserve"> verimli olur</w:t>
            </w:r>
            <w:r w:rsidRPr="00E56A2E">
              <w:rPr>
                <w:bCs/>
                <w:color w:val="0D0D0D"/>
                <w:sz w:val="24"/>
                <w:szCs w:val="24"/>
              </w:rPr>
              <w:t>.</w:t>
            </w:r>
            <w:r w:rsidR="00423CFA" w:rsidRPr="00E56A2E">
              <w:rPr>
                <w:bCs/>
                <w:color w:val="0D0D0D"/>
                <w:sz w:val="24"/>
                <w:szCs w:val="24"/>
              </w:rPr>
              <w:t xml:space="preserve"> Çalışmaya başlamadan önce hangi konuya çalışacağına karar vermelisin</w:t>
            </w:r>
            <w:r w:rsidR="00E5405E" w:rsidRPr="00E56A2E">
              <w:rPr>
                <w:bCs/>
                <w:color w:val="0D0D0D"/>
                <w:sz w:val="24"/>
                <w:szCs w:val="24"/>
              </w:rPr>
              <w:t>. Mutlaka konunun pekişmesi için soru çözümü yapmalı</w:t>
            </w:r>
            <w:r w:rsidR="00771018">
              <w:rPr>
                <w:bCs/>
                <w:color w:val="0D0D0D"/>
                <w:sz w:val="24"/>
                <w:szCs w:val="24"/>
              </w:rPr>
              <w:t>sın</w:t>
            </w:r>
            <w:r w:rsidR="00E5405E" w:rsidRPr="00E56A2E">
              <w:rPr>
                <w:bCs/>
                <w:color w:val="0D0D0D"/>
                <w:sz w:val="24"/>
                <w:szCs w:val="24"/>
              </w:rPr>
              <w:t>.</w:t>
            </w:r>
            <w:r w:rsidR="00E56A2E">
              <w:rPr>
                <w:bCs/>
                <w:color w:val="0D0D0D"/>
                <w:sz w:val="24"/>
                <w:szCs w:val="24"/>
              </w:rPr>
              <w:t xml:space="preserve"> Soru sayılarını </w:t>
            </w:r>
            <w:r w:rsidR="00771018">
              <w:rPr>
                <w:bCs/>
                <w:color w:val="0D0D0D"/>
                <w:sz w:val="24"/>
                <w:szCs w:val="24"/>
              </w:rPr>
              <w:t xml:space="preserve">ve dersleri kendine göre </w:t>
            </w:r>
            <w:r w:rsidR="00E56A2E">
              <w:rPr>
                <w:bCs/>
                <w:color w:val="0D0D0D"/>
                <w:sz w:val="24"/>
                <w:szCs w:val="24"/>
              </w:rPr>
              <w:t>düzenleyebilirsin.</w:t>
            </w:r>
          </w:p>
        </w:tc>
        <w:tc>
          <w:tcPr>
            <w:tcW w:w="1865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14:paraId="67A20AB9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4F7967E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754D935" w14:textId="4E8239FE" w:rsidR="003075A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Üş</w:t>
            </w:r>
            <w:r w:rsidRPr="00E56A2E">
              <w:rPr>
                <w:rFonts w:ascii="Times New Roman"/>
                <w:b/>
                <w:bCs/>
                <w:sz w:val="26"/>
              </w:rPr>
              <w:t>enme</w:t>
            </w:r>
          </w:p>
          <w:p w14:paraId="6B0B1AD6" w14:textId="02E0C0E6" w:rsidR="00E56A2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Erteleme</w:t>
            </w:r>
          </w:p>
          <w:p w14:paraId="79391959" w14:textId="3ABA524B" w:rsidR="00E56A2E" w:rsidRPr="009514C7" w:rsidRDefault="00E56A2E" w:rsidP="00E56A2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V</w:t>
            </w:r>
            <w:r>
              <w:rPr>
                <w:rFonts w:ascii="Times New Roman"/>
                <w:b/>
                <w:bCs/>
                <w:sz w:val="26"/>
              </w:rPr>
              <w:t>a</w:t>
            </w:r>
            <w:r w:rsidRPr="00E56A2E">
              <w:rPr>
                <w:rFonts w:ascii="Times New Roman"/>
                <w:b/>
                <w:bCs/>
                <w:sz w:val="26"/>
              </w:rPr>
              <w:t>zge</w:t>
            </w:r>
            <w:r w:rsidRPr="00E56A2E">
              <w:rPr>
                <w:rFonts w:ascii="Times New Roman"/>
                <w:b/>
                <w:bCs/>
                <w:sz w:val="26"/>
              </w:rPr>
              <w:t>ç</w:t>
            </w:r>
            <w:r w:rsidRPr="00E56A2E">
              <w:rPr>
                <w:rFonts w:ascii="Times New Roman"/>
                <w:b/>
                <w:bCs/>
                <w:sz w:val="26"/>
              </w:rPr>
              <w:t>me</w:t>
            </w:r>
          </w:p>
        </w:tc>
      </w:tr>
      <w:tr w:rsidR="00071130" w:rsidRPr="009514C7" w14:paraId="2EA903F1" w14:textId="77777777" w:rsidTr="00077E5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3EBDC" w14:textId="4A63ED81" w:rsidR="00071130" w:rsidRPr="009514C7" w:rsidRDefault="00071130" w:rsidP="005D74EF">
            <w:pPr>
              <w:pStyle w:val="TableParagraph"/>
              <w:spacing w:before="76"/>
              <w:ind w:right="17"/>
              <w:jc w:val="center"/>
              <w:rPr>
                <w:b/>
                <w:bCs/>
                <w:sz w:val="23"/>
              </w:rPr>
            </w:pPr>
            <w:r w:rsidRPr="009514C7">
              <w:rPr>
                <w:b/>
                <w:bCs/>
                <w:sz w:val="23"/>
              </w:rPr>
              <w:t>Saat Aralığı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324C3E79" w14:textId="5114403A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Pazartesi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320582D9" w14:textId="18E9BE82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Salı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18797EF9" w14:textId="2E9B253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Çarşamba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0808DC85" w14:textId="1A965A7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Perşembe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5700876C" w14:textId="1ED61C6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4A582169" w14:textId="3DBA55B6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Cumartesi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auto"/>
          </w:tcPr>
          <w:p w14:paraId="3206978E" w14:textId="0AA63141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</w:t>
            </w:r>
          </w:p>
        </w:tc>
        <w:tc>
          <w:tcPr>
            <w:tcW w:w="1865" w:type="dxa"/>
            <w:gridSpan w:val="2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18" w:space="0" w:color="2F5395"/>
            </w:tcBorders>
            <w:shd w:val="clear" w:color="auto" w:fill="auto"/>
          </w:tcPr>
          <w:p w14:paraId="320616E4" w14:textId="138A785F" w:rsidR="00071130" w:rsidRPr="00071130" w:rsidRDefault="00071130" w:rsidP="00071130">
            <w:pPr>
              <w:pStyle w:val="TableParagraph"/>
              <w:spacing w:line="240" w:lineRule="exact"/>
              <w:ind w:left="112"/>
              <w:rPr>
                <w:b/>
                <w:sz w:val="24"/>
                <w:szCs w:val="24"/>
              </w:rPr>
            </w:pPr>
            <w:r w:rsidRPr="00071130">
              <w:rPr>
                <w:b/>
                <w:sz w:val="24"/>
                <w:szCs w:val="24"/>
              </w:rPr>
              <w:t>TYT DERS VE SORU SAYILARI</w:t>
            </w:r>
          </w:p>
        </w:tc>
      </w:tr>
      <w:tr w:rsidR="003B47E9" w:rsidRPr="009514C7" w14:paraId="366AE7CD" w14:textId="77777777" w:rsidTr="00077E5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66C1EC46" w14:textId="4124A7E8" w:rsidR="00E716AA" w:rsidRPr="009514C7" w:rsidRDefault="00E716AA" w:rsidP="00E716AA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4268A7AE" w14:textId="5626EA60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5BF09693" w14:textId="0319988C" w:rsidR="003B47E9" w:rsidRPr="00771018" w:rsidRDefault="003B47E9" w:rsidP="003B47E9">
            <w:pPr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5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E04C091" w14:textId="3B623CD9" w:rsidR="003B47E9" w:rsidRPr="00771018" w:rsidRDefault="003B47E9" w:rsidP="003B47E9">
            <w:pPr>
              <w:pStyle w:val="TableParagraph"/>
              <w:spacing w:before="71" w:line="254" w:lineRule="auto"/>
              <w:ind w:right="397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Biyoloji konu </w:t>
            </w:r>
            <w:proofErr w:type="spellStart"/>
            <w:r w:rsidR="00771018">
              <w:rPr>
                <w:color w:val="E36C0A" w:themeColor="accent6" w:themeShade="BF"/>
                <w:sz w:val="20"/>
                <w:szCs w:val="20"/>
              </w:rPr>
              <w:t>tkr</w:t>
            </w:r>
            <w:proofErr w:type="spellEnd"/>
          </w:p>
          <w:p w14:paraId="37CD72B9" w14:textId="442E0EAC" w:rsidR="003B47E9" w:rsidRPr="00771018" w:rsidRDefault="009514C7" w:rsidP="003B47E9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>3</w:t>
            </w:r>
            <w:r w:rsidR="003B47E9" w:rsidRPr="00771018">
              <w:rPr>
                <w:color w:val="E36C0A" w:themeColor="accent6" w:themeShade="BF"/>
                <w:sz w:val="20"/>
                <w:szCs w:val="20"/>
              </w:rPr>
              <w:t>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3B4F747" w14:textId="7D0DA7A8" w:rsidR="003B47E9" w:rsidRPr="00771018" w:rsidRDefault="003B47E9" w:rsidP="003B47E9">
            <w:pPr>
              <w:pStyle w:val="TableParagraph"/>
              <w:spacing w:before="71" w:line="254" w:lineRule="auto"/>
              <w:ind w:left="468" w:right="316" w:hanging="145"/>
              <w:rPr>
                <w:color w:val="00B050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 xml:space="preserve">Fizik konu </w:t>
            </w:r>
            <w:proofErr w:type="spellStart"/>
            <w:r w:rsidRPr="00771018">
              <w:rPr>
                <w:color w:val="00B050"/>
                <w:sz w:val="20"/>
                <w:szCs w:val="20"/>
              </w:rPr>
              <w:t>t</w:t>
            </w:r>
            <w:r w:rsidR="00771018">
              <w:rPr>
                <w:color w:val="00B050"/>
                <w:sz w:val="20"/>
                <w:szCs w:val="20"/>
              </w:rPr>
              <w:t>kr</w:t>
            </w:r>
            <w:proofErr w:type="spellEnd"/>
          </w:p>
          <w:p w14:paraId="5FB6FD92" w14:textId="44B63297" w:rsidR="003B47E9" w:rsidRPr="00771018" w:rsidRDefault="003B47E9" w:rsidP="003B47E9">
            <w:pPr>
              <w:pStyle w:val="TableParagraph"/>
              <w:spacing w:before="71" w:line="254" w:lineRule="auto"/>
              <w:ind w:left="468" w:right="316" w:hanging="145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5D9670" w14:textId="7AFDD5FC" w:rsidR="00714DBB" w:rsidRPr="00771018" w:rsidRDefault="003B47E9" w:rsidP="00771018">
            <w:pPr>
              <w:pStyle w:val="TableParagraph"/>
              <w:spacing w:before="71" w:line="254" w:lineRule="auto"/>
              <w:ind w:right="397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Kimya</w:t>
            </w:r>
            <w:r w:rsidR="00714DBB" w:rsidRPr="00771018">
              <w:rPr>
                <w:b/>
                <w:bCs/>
                <w:color w:val="FFC000"/>
                <w:sz w:val="20"/>
                <w:szCs w:val="20"/>
              </w:rPr>
              <w:t xml:space="preserve"> konu </w:t>
            </w:r>
            <w:proofErr w:type="spellStart"/>
            <w:r w:rsidR="00714DBB" w:rsidRPr="00771018">
              <w:rPr>
                <w:b/>
                <w:bCs/>
                <w:color w:val="FFC000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>kr</w:t>
            </w:r>
            <w:proofErr w:type="spellEnd"/>
          </w:p>
          <w:p w14:paraId="0A2AA621" w14:textId="2B79D799" w:rsidR="003B47E9" w:rsidRPr="00771018" w:rsidRDefault="00714DBB" w:rsidP="00714DBB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3</w:t>
            </w:r>
            <w:r w:rsidR="003B47E9" w:rsidRPr="00771018">
              <w:rPr>
                <w:b/>
                <w:bCs/>
                <w:color w:val="FFC000"/>
                <w:sz w:val="20"/>
                <w:szCs w:val="20"/>
              </w:rPr>
              <w:t>0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E7A19DB" w14:textId="77777777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2133FC88" w14:textId="32A18543" w:rsidR="003B47E9" w:rsidRPr="00771018" w:rsidRDefault="003B47E9" w:rsidP="003B47E9">
            <w:pPr>
              <w:pStyle w:val="TableParagraph"/>
              <w:spacing w:before="71" w:line="254" w:lineRule="auto"/>
              <w:ind w:left="468" w:right="372" w:firstLine="182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4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343BB19" w14:textId="2F942E7B" w:rsidR="00472134" w:rsidRPr="00771018" w:rsidRDefault="00472134" w:rsidP="00472134">
            <w:pPr>
              <w:pStyle w:val="TableParagraph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 xml:space="preserve">Tarih konu </w:t>
            </w:r>
            <w:proofErr w:type="spellStart"/>
            <w:r w:rsidR="00771018">
              <w:rPr>
                <w:b/>
                <w:bCs/>
                <w:color w:val="7030A0"/>
                <w:sz w:val="20"/>
                <w:szCs w:val="20"/>
              </w:rPr>
              <w:t>tkr</w:t>
            </w:r>
            <w:proofErr w:type="spellEnd"/>
          </w:p>
          <w:p w14:paraId="626BBE41" w14:textId="75D7DAD1" w:rsidR="003B47E9" w:rsidRPr="00771018" w:rsidRDefault="00472134" w:rsidP="0047213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>40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B8CCE4" w:themeFill="accent1" w:themeFillTint="66"/>
          </w:tcPr>
          <w:p w14:paraId="608CDD75" w14:textId="769B3950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1718BF80" w14:textId="77777777" w:rsidR="003B47E9" w:rsidRPr="009514C7" w:rsidRDefault="003B47E9" w:rsidP="003B47E9">
            <w:pPr>
              <w:pStyle w:val="TableParagraph"/>
              <w:rPr>
                <w:b/>
                <w:sz w:val="18"/>
              </w:rPr>
            </w:pPr>
          </w:p>
          <w:p w14:paraId="2B775DDA" w14:textId="0ECF8E7F" w:rsidR="003B47E9" w:rsidRPr="009514C7" w:rsidRDefault="00071130" w:rsidP="003B47E9">
            <w:pPr>
              <w:pStyle w:val="TableParagraph"/>
              <w:ind w:left="151"/>
              <w:rPr>
                <w:b/>
                <w:sz w:val="23"/>
              </w:rPr>
            </w:pPr>
            <w:r>
              <w:rPr>
                <w:b/>
                <w:color w:val="2F5395"/>
                <w:sz w:val="23"/>
              </w:rPr>
              <w:t>TÜRKÇE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1D58518F" w14:textId="77777777" w:rsidR="003B47E9" w:rsidRPr="009514C7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3D9ADD" w14:textId="3CE1B8B4" w:rsidR="003B47E9" w:rsidRPr="009514C7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40</w:t>
            </w:r>
          </w:p>
        </w:tc>
      </w:tr>
      <w:tr w:rsidR="00E62940" w:rsidRPr="009514C7" w14:paraId="4D25DC04" w14:textId="77777777" w:rsidTr="00077E5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B834E" w14:textId="364A43CD" w:rsidR="00E62940" w:rsidRPr="009514C7" w:rsidRDefault="00E62940" w:rsidP="00E716AA">
            <w:pPr>
              <w:pStyle w:val="TableParagraph"/>
              <w:spacing w:before="75"/>
              <w:ind w:right="17"/>
              <w:jc w:val="center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71F92D63" w14:textId="2CBCA34F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7F4F17F0" w14:textId="3E71C6E6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8563E76" w14:textId="2DE8440A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3FA6FA7A" w14:textId="42870F58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03E3EA59" w14:textId="52648965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59A20B82" w14:textId="75F7CD24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B8CCE4" w:themeFill="accent1" w:themeFillTint="66"/>
          </w:tcPr>
          <w:p w14:paraId="38A05664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11FCEDD6" w14:textId="6399D1DF" w:rsidR="00E62940" w:rsidRPr="009514C7" w:rsidRDefault="00071130" w:rsidP="0007113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MATEMATİK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F3CDE38" w14:textId="1F1531B4" w:rsidR="00E62940" w:rsidRPr="009514C7" w:rsidRDefault="00E62940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9514C7">
              <w:rPr>
                <w:sz w:val="21"/>
              </w:rPr>
              <w:t>4</w:t>
            </w:r>
            <w:r w:rsidR="00071130">
              <w:rPr>
                <w:sz w:val="21"/>
              </w:rPr>
              <w:t>0</w:t>
            </w:r>
          </w:p>
        </w:tc>
      </w:tr>
      <w:tr w:rsidR="003B47E9" w:rsidRPr="009514C7" w14:paraId="51554078" w14:textId="77777777" w:rsidTr="00077E5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82152B2" w14:textId="1612FB30" w:rsidR="003B47E9" w:rsidRPr="009514C7" w:rsidRDefault="003B47E9" w:rsidP="003B47E9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8BBE6A4" w14:textId="19013604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Matematik   konu tekrarı</w:t>
            </w:r>
          </w:p>
          <w:p w14:paraId="0DF6CEDA" w14:textId="2FE2CFF3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F298B62" w14:textId="0E0CDAA5" w:rsidR="003B47E9" w:rsidRPr="00771018" w:rsidRDefault="003B47E9" w:rsidP="00771018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Matematik konu tekrarı</w:t>
            </w:r>
          </w:p>
          <w:p w14:paraId="1681B001" w14:textId="707D7A06" w:rsidR="003B47E9" w:rsidRPr="00771018" w:rsidRDefault="003B47E9" w:rsidP="00771018">
            <w:pPr>
              <w:pStyle w:val="TableParagraph"/>
              <w:spacing w:before="17"/>
              <w:ind w:left="4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A467A1D" w14:textId="2C3BAAC6" w:rsidR="009514C7" w:rsidRPr="00771018" w:rsidRDefault="009514C7" w:rsidP="00771018">
            <w:pPr>
              <w:pStyle w:val="TableParagraph"/>
              <w:spacing w:before="71" w:line="254" w:lineRule="auto"/>
              <w:ind w:right="316"/>
              <w:jc w:val="center"/>
              <w:rPr>
                <w:color w:val="00B050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Fizik konu</w:t>
            </w:r>
            <w:r w:rsidR="00771018">
              <w:rPr>
                <w:color w:val="00B050"/>
                <w:sz w:val="20"/>
                <w:szCs w:val="20"/>
              </w:rPr>
              <w:t xml:space="preserve"> </w:t>
            </w:r>
            <w:r w:rsidRPr="00771018">
              <w:rPr>
                <w:color w:val="00B050"/>
                <w:sz w:val="20"/>
                <w:szCs w:val="20"/>
              </w:rPr>
              <w:t>tekrarı</w:t>
            </w:r>
            <w:r w:rsidR="00071130" w:rsidRPr="00771018">
              <w:rPr>
                <w:color w:val="00B050"/>
                <w:sz w:val="20"/>
                <w:szCs w:val="20"/>
              </w:rPr>
              <w:t xml:space="preserve"> devam</w:t>
            </w:r>
          </w:p>
          <w:p w14:paraId="0849C5A6" w14:textId="3CC771CB" w:rsidR="003B47E9" w:rsidRPr="00771018" w:rsidRDefault="009514C7" w:rsidP="00771018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30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DA37EC5" w14:textId="77777777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7CC997CD" w14:textId="0F9BA14A" w:rsidR="003B47E9" w:rsidRPr="00771018" w:rsidRDefault="003B47E9" w:rsidP="003B47E9">
            <w:pPr>
              <w:pStyle w:val="TableParagraph"/>
              <w:spacing w:before="17"/>
              <w:ind w:right="417"/>
              <w:jc w:val="right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4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9687717" w14:textId="2838F8D2" w:rsidR="00714DBB" w:rsidRPr="00771018" w:rsidRDefault="00714DBB" w:rsidP="00714DBB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Kimya konu </w:t>
            </w:r>
            <w:proofErr w:type="spellStart"/>
            <w:r w:rsidRPr="00771018">
              <w:rPr>
                <w:b/>
                <w:bCs/>
                <w:color w:val="FFC000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>kr</w:t>
            </w:r>
            <w:proofErr w:type="spellEnd"/>
          </w:p>
          <w:p w14:paraId="5CD19971" w14:textId="11452C04" w:rsidR="003B47E9" w:rsidRPr="00771018" w:rsidRDefault="00714DBB" w:rsidP="00714DBB">
            <w:pPr>
              <w:pStyle w:val="TableParagraph"/>
              <w:spacing w:before="71" w:line="254" w:lineRule="auto"/>
              <w:ind w:right="316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78EF213" w14:textId="7DBCDA00" w:rsidR="003B47E9" w:rsidRPr="00771018" w:rsidRDefault="003B47E9" w:rsidP="00E56A2E">
            <w:pPr>
              <w:pStyle w:val="TableParagraph"/>
              <w:spacing w:before="71" w:line="254" w:lineRule="auto"/>
              <w:ind w:right="316"/>
              <w:rPr>
                <w:rFonts w:ascii="Times New Roman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Fizik konu</w:t>
            </w:r>
            <w:r w:rsidR="00E56A2E" w:rsidRPr="00771018">
              <w:rPr>
                <w:color w:val="00B050"/>
                <w:sz w:val="20"/>
                <w:szCs w:val="20"/>
              </w:rPr>
              <w:t xml:space="preserve"> </w:t>
            </w:r>
            <w:r w:rsidRPr="00771018">
              <w:rPr>
                <w:color w:val="00B050"/>
                <w:sz w:val="20"/>
                <w:szCs w:val="20"/>
              </w:rPr>
              <w:t>tekrarı</w:t>
            </w:r>
          </w:p>
          <w:p w14:paraId="6FF87B8F" w14:textId="569C945C" w:rsidR="003B47E9" w:rsidRPr="00771018" w:rsidRDefault="00714DBB" w:rsidP="00714DB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 xml:space="preserve">        3</w:t>
            </w:r>
            <w:r w:rsidR="003B47E9" w:rsidRPr="00771018">
              <w:rPr>
                <w:color w:val="00B050"/>
                <w:sz w:val="20"/>
                <w:szCs w:val="20"/>
              </w:rPr>
              <w:t>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B8CCE4" w:themeFill="accent1" w:themeFillTint="66"/>
          </w:tcPr>
          <w:p w14:paraId="332F65BE" w14:textId="5974D9E8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3C5F0117" w14:textId="77777777" w:rsidR="003B47E9" w:rsidRPr="00077E5C" w:rsidRDefault="003B47E9" w:rsidP="003B47E9">
            <w:pPr>
              <w:pStyle w:val="TableParagraph"/>
              <w:rPr>
                <w:b/>
                <w:color w:val="FF0000"/>
                <w:sz w:val="18"/>
              </w:rPr>
            </w:pPr>
          </w:p>
          <w:p w14:paraId="23B9ABBE" w14:textId="77777777" w:rsidR="003B47E9" w:rsidRPr="00077E5C" w:rsidRDefault="003B47E9" w:rsidP="003B47E9">
            <w:pPr>
              <w:pStyle w:val="TableParagraph"/>
              <w:ind w:left="271"/>
              <w:rPr>
                <w:b/>
                <w:color w:val="FF0000"/>
                <w:sz w:val="23"/>
              </w:rPr>
            </w:pPr>
            <w:r w:rsidRPr="00077E5C">
              <w:rPr>
                <w:b/>
                <w:color w:val="FF0000"/>
                <w:sz w:val="23"/>
              </w:rPr>
              <w:t>Kimya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4FE7071" w14:textId="77777777" w:rsidR="003B47E9" w:rsidRPr="00071130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5F6A" w14:textId="720CD7A8" w:rsidR="003B47E9" w:rsidRPr="00071130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E62940" w:rsidRPr="009514C7" w14:paraId="5322C9E3" w14:textId="77777777" w:rsidTr="00077E5C">
        <w:trPr>
          <w:trHeight w:val="178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72910" w14:textId="361CD089" w:rsidR="00E62940" w:rsidRPr="009514C7" w:rsidRDefault="00E62940" w:rsidP="00E62940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80F331E" w14:textId="24B01E2A" w:rsidR="00E62940" w:rsidRPr="00771018" w:rsidRDefault="00E62940" w:rsidP="00E62940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771018">
              <w:rPr>
                <w:rFonts w:ascii="Times New Roman"/>
                <w:b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A28B362" w14:textId="4C9F896D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267673E5" w14:textId="1F67F0F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2948E1FF" w14:textId="7195044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6C12CA40" w14:textId="7CD321D6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27E5F88E" w14:textId="4AC61889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B8CCE4" w:themeFill="accent1" w:themeFillTint="66"/>
          </w:tcPr>
          <w:p w14:paraId="3C7D2A71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28D1F623" w14:textId="77777777" w:rsidR="00E62940" w:rsidRPr="00077E5C" w:rsidRDefault="00E62940" w:rsidP="00E62940">
            <w:pPr>
              <w:pStyle w:val="TableParagraph"/>
              <w:spacing w:before="3"/>
              <w:rPr>
                <w:b/>
                <w:color w:val="FF0000"/>
                <w:sz w:val="15"/>
              </w:rPr>
            </w:pPr>
          </w:p>
          <w:p w14:paraId="19DC6253" w14:textId="77777777" w:rsidR="00E62940" w:rsidRPr="00077E5C" w:rsidRDefault="00E62940" w:rsidP="00E62940">
            <w:pPr>
              <w:pStyle w:val="TableParagraph"/>
              <w:spacing w:line="240" w:lineRule="exact"/>
              <w:ind w:left="266"/>
              <w:rPr>
                <w:b/>
                <w:color w:val="FF0000"/>
                <w:sz w:val="21"/>
              </w:rPr>
            </w:pPr>
            <w:r w:rsidRPr="00077E5C">
              <w:rPr>
                <w:b/>
                <w:color w:val="FF0000"/>
                <w:sz w:val="21"/>
              </w:rPr>
              <w:t>Biyoloji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6B4DA2D" w14:textId="7327C9E0" w:rsidR="00E62940" w:rsidRPr="00071130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3B47E9" w:rsidRPr="009514C7" w14:paraId="2567E67E" w14:textId="77777777" w:rsidTr="00077E5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5C2114FF" w14:textId="75613750" w:rsidR="003B47E9" w:rsidRPr="009514C7" w:rsidRDefault="003B47E9" w:rsidP="003B47E9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5B02CD20" w14:textId="0B8CB405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42943248" w14:textId="6FF2B636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F3A5977" w14:textId="7777777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4A59C1B5" w14:textId="6EFE5B59" w:rsidR="003B47E9" w:rsidRPr="00771018" w:rsidRDefault="003B47E9" w:rsidP="003B47E9">
            <w:pPr>
              <w:pStyle w:val="TableParagraph"/>
              <w:spacing w:before="71" w:line="254" w:lineRule="auto"/>
              <w:ind w:left="440" w:right="397" w:firstLine="211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4F96945" w14:textId="2A726400" w:rsidR="009514C7" w:rsidRPr="00771018" w:rsidRDefault="009514C7" w:rsidP="009514C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Coğrafya konu </w:t>
            </w:r>
            <w:proofErr w:type="spellStart"/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548DD4" w:themeColor="text2" w:themeTint="99"/>
                <w:sz w:val="20"/>
                <w:szCs w:val="20"/>
              </w:rPr>
              <w:t>kr</w:t>
            </w:r>
            <w:proofErr w:type="spellEnd"/>
          </w:p>
          <w:p w14:paraId="70691684" w14:textId="6F48287F" w:rsidR="003B47E9" w:rsidRPr="00771018" w:rsidRDefault="009514C7" w:rsidP="009514C7">
            <w:pPr>
              <w:pStyle w:val="TableParagraph"/>
              <w:spacing w:before="71" w:line="254" w:lineRule="auto"/>
              <w:ind w:left="440" w:right="425" w:firstLine="4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4D34B3B" w14:textId="6B00F029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 </w:t>
            </w:r>
          </w:p>
          <w:p w14:paraId="0A91B706" w14:textId="2DCF3ACE" w:rsidR="003B47E9" w:rsidRPr="00771018" w:rsidRDefault="003B47E9" w:rsidP="003B47E9">
            <w:pPr>
              <w:pStyle w:val="TableParagraph"/>
              <w:spacing w:before="71" w:line="254" w:lineRule="auto"/>
              <w:ind w:left="468" w:right="397" w:firstLine="96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79DFEB0" w14:textId="54E9ED58" w:rsidR="009514C7" w:rsidRPr="00771018" w:rsidRDefault="009514C7" w:rsidP="009514C7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Kimya konu tekrarı</w:t>
            </w:r>
            <w:r w:rsidR="00071130" w:rsidRPr="00771018">
              <w:rPr>
                <w:b/>
                <w:bCs/>
                <w:color w:val="FFC000"/>
                <w:sz w:val="20"/>
                <w:szCs w:val="20"/>
              </w:rPr>
              <w:t xml:space="preserve"> devam</w:t>
            </w:r>
          </w:p>
          <w:p w14:paraId="13271868" w14:textId="7C7DB59C" w:rsidR="003B47E9" w:rsidRPr="00771018" w:rsidRDefault="009514C7" w:rsidP="009514C7">
            <w:pPr>
              <w:pStyle w:val="TableParagraph"/>
              <w:spacing w:before="71" w:line="254" w:lineRule="auto"/>
              <w:ind w:right="315"/>
              <w:rPr>
                <w:b/>
                <w:bCs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     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 xml:space="preserve">    </w:t>
            </w:r>
            <w:r w:rsidRPr="00771018">
              <w:rPr>
                <w:b/>
                <w:bCs/>
                <w:color w:val="FFC000"/>
                <w:sz w:val="20"/>
                <w:szCs w:val="20"/>
              </w:rPr>
              <w:t>30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A8A8EF7" w14:textId="1F79D582" w:rsidR="003B47E9" w:rsidRPr="00771018" w:rsidRDefault="003B47E9" w:rsidP="00E56A2E">
            <w:pPr>
              <w:pStyle w:val="TableParagraph"/>
              <w:spacing w:before="71" w:line="254" w:lineRule="auto"/>
              <w:ind w:right="397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Biyoloji </w:t>
            </w:r>
            <w:r w:rsidR="009514C7" w:rsidRPr="00771018">
              <w:rPr>
                <w:color w:val="E36C0A" w:themeColor="accent6" w:themeShade="BF"/>
                <w:sz w:val="20"/>
                <w:szCs w:val="20"/>
              </w:rPr>
              <w:t xml:space="preserve">  </w:t>
            </w: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konu </w:t>
            </w:r>
            <w:proofErr w:type="spellStart"/>
            <w:r w:rsidRPr="00771018">
              <w:rPr>
                <w:color w:val="E36C0A" w:themeColor="accent6" w:themeShade="BF"/>
                <w:sz w:val="20"/>
                <w:szCs w:val="20"/>
              </w:rPr>
              <w:t>t</w:t>
            </w:r>
            <w:r w:rsidR="00771018">
              <w:rPr>
                <w:color w:val="E36C0A" w:themeColor="accent6" w:themeShade="BF"/>
                <w:sz w:val="20"/>
                <w:szCs w:val="20"/>
              </w:rPr>
              <w:t>kr</w:t>
            </w:r>
            <w:proofErr w:type="spellEnd"/>
          </w:p>
          <w:p w14:paraId="5DDFFC3C" w14:textId="2C7E80A7" w:rsidR="003B47E9" w:rsidRPr="00771018" w:rsidRDefault="00071130" w:rsidP="00E56A2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>3</w:t>
            </w:r>
            <w:r w:rsidR="003B47E9" w:rsidRPr="00771018">
              <w:rPr>
                <w:color w:val="E36C0A" w:themeColor="accent6" w:themeShade="BF"/>
                <w:sz w:val="20"/>
                <w:szCs w:val="20"/>
              </w:rPr>
              <w:t>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B8CCE4" w:themeFill="accent1" w:themeFillTint="66"/>
          </w:tcPr>
          <w:p w14:paraId="49738D05" w14:textId="79F723F3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70F5D473" w14:textId="77777777" w:rsidR="003B47E9" w:rsidRPr="00077E5C" w:rsidRDefault="003B47E9" w:rsidP="003B47E9">
            <w:pPr>
              <w:pStyle w:val="TableParagraph"/>
              <w:rPr>
                <w:b/>
                <w:color w:val="FF0000"/>
                <w:sz w:val="18"/>
              </w:rPr>
            </w:pPr>
          </w:p>
          <w:p w14:paraId="21E4459A" w14:textId="51D979B2" w:rsidR="003B47E9" w:rsidRPr="00077E5C" w:rsidRDefault="00071130" w:rsidP="003B47E9">
            <w:pPr>
              <w:pStyle w:val="TableParagraph"/>
              <w:ind w:left="324"/>
              <w:rPr>
                <w:b/>
                <w:color w:val="FF0000"/>
                <w:sz w:val="23"/>
              </w:rPr>
            </w:pPr>
            <w:r w:rsidRPr="00077E5C">
              <w:rPr>
                <w:b/>
                <w:color w:val="FF0000"/>
                <w:sz w:val="23"/>
              </w:rPr>
              <w:t>Fizik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4D4EE84E" w14:textId="77777777" w:rsidR="003B47E9" w:rsidRPr="00071130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32DD7D" w14:textId="163E46B1" w:rsidR="003B47E9" w:rsidRPr="00071130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E62940" w:rsidRPr="009514C7" w14:paraId="6ED7D84A" w14:textId="77777777" w:rsidTr="00077E5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240B3" w14:textId="0A78E10E" w:rsidR="00E62940" w:rsidRPr="009514C7" w:rsidRDefault="00E62940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5778CD18" w14:textId="52E90565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50610927" w14:textId="16576298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35A90B8A" w14:textId="316E1A9D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312C75F7" w14:textId="67FFD81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1B64D7D" w14:textId="5D12E3F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9C77633" w14:textId="38C17319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B8CCE4" w:themeFill="accent1" w:themeFillTint="66"/>
          </w:tcPr>
          <w:p w14:paraId="140E4870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02FDB63A" w14:textId="77777777" w:rsidR="00E62940" w:rsidRPr="00077E5C" w:rsidRDefault="00E62940" w:rsidP="00077E5C">
            <w:pPr>
              <w:pStyle w:val="TableParagraph"/>
              <w:spacing w:before="2"/>
              <w:jc w:val="center"/>
              <w:rPr>
                <w:b/>
                <w:color w:val="00B050"/>
                <w:sz w:val="15"/>
              </w:rPr>
            </w:pPr>
          </w:p>
          <w:p w14:paraId="5A4471C3" w14:textId="77777777" w:rsidR="00E62940" w:rsidRPr="00077E5C" w:rsidRDefault="00E62940" w:rsidP="00077E5C">
            <w:pPr>
              <w:pStyle w:val="TableParagraph"/>
              <w:spacing w:before="1" w:line="240" w:lineRule="exact"/>
              <w:ind w:left="208"/>
              <w:jc w:val="center"/>
              <w:rPr>
                <w:b/>
                <w:color w:val="00B050"/>
                <w:sz w:val="21"/>
              </w:rPr>
            </w:pPr>
            <w:r w:rsidRPr="00077E5C">
              <w:rPr>
                <w:b/>
                <w:color w:val="00B050"/>
                <w:sz w:val="21"/>
              </w:rPr>
              <w:t>Coğrafya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0ECD2382" w14:textId="52A9489A" w:rsidR="00E62940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3B47E9" w:rsidRPr="009514C7" w14:paraId="7420FB3A" w14:textId="77777777" w:rsidTr="00077E5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0BFDC0DA" w14:textId="695C7235" w:rsidR="003B47E9" w:rsidRPr="009514C7" w:rsidRDefault="003B47E9" w:rsidP="003B47E9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852157E" w14:textId="680C3B8A" w:rsidR="003B47E9" w:rsidRPr="00771018" w:rsidRDefault="003B47E9" w:rsidP="003B47E9">
            <w:pPr>
              <w:pStyle w:val="TableParagraph"/>
              <w:ind w:right="184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92D050"/>
                <w:sz w:val="20"/>
                <w:szCs w:val="20"/>
              </w:rPr>
              <w:t>Arapça konu tekrarı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CB4B79C" w14:textId="77777777" w:rsidR="003B47E9" w:rsidRPr="00771018" w:rsidRDefault="003B47E9" w:rsidP="003B47E9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Coğrafya konu tekrarı</w:t>
            </w:r>
          </w:p>
          <w:p w14:paraId="400F5498" w14:textId="1BF4D429" w:rsidR="003B47E9" w:rsidRPr="00771018" w:rsidRDefault="003B47E9" w:rsidP="003B47E9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F9E3E31" w14:textId="77777777" w:rsidR="009514C7" w:rsidRPr="00771018" w:rsidRDefault="009514C7" w:rsidP="009514C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bCs/>
                <w:color w:val="92D050"/>
                <w:sz w:val="20"/>
                <w:szCs w:val="20"/>
              </w:rPr>
            </w:pPr>
            <w:r w:rsidRPr="00771018">
              <w:rPr>
                <w:b/>
                <w:bCs/>
                <w:color w:val="92D050"/>
                <w:sz w:val="20"/>
                <w:szCs w:val="20"/>
              </w:rPr>
              <w:t>İngilizce      konu tekrarı</w:t>
            </w:r>
          </w:p>
          <w:p w14:paraId="272D328C" w14:textId="44C487D6" w:rsidR="003B47E9" w:rsidRPr="00771018" w:rsidRDefault="009514C7" w:rsidP="009514C7">
            <w:pPr>
              <w:pStyle w:val="TableParagraph"/>
              <w:spacing w:before="71" w:line="254" w:lineRule="auto"/>
              <w:ind w:right="316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92D050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ABA0BFA" w14:textId="7777777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67562CF8" w14:textId="6BD4E7CC" w:rsidR="003B47E9" w:rsidRPr="00771018" w:rsidRDefault="009514C7" w:rsidP="009514C7">
            <w:pPr>
              <w:pStyle w:val="TableParagraph"/>
              <w:spacing w:before="17"/>
              <w:ind w:right="41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      </w:t>
            </w:r>
            <w:r w:rsidR="003B47E9" w:rsidRPr="00771018">
              <w:rPr>
                <w:b/>
                <w:color w:val="FF33CC"/>
                <w:sz w:val="20"/>
                <w:szCs w:val="20"/>
              </w:rPr>
              <w:t>30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AE50E2C" w14:textId="77777777" w:rsidR="00071130" w:rsidRPr="00771018" w:rsidRDefault="009514C7" w:rsidP="009514C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>Tarih konu anlatımı</w:t>
            </w:r>
          </w:p>
          <w:p w14:paraId="70081163" w14:textId="354B7570" w:rsidR="003B47E9" w:rsidRPr="00771018" w:rsidRDefault="009514C7" w:rsidP="009514C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 xml:space="preserve"> 40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090075E" w14:textId="131D0F92" w:rsidR="003B47E9" w:rsidRPr="00771018" w:rsidRDefault="003B47E9" w:rsidP="003B47E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B8CCE4" w:themeFill="accent1" w:themeFillTint="66"/>
          </w:tcPr>
          <w:p w14:paraId="6CBCD262" w14:textId="371567E8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auto"/>
          </w:tcPr>
          <w:p w14:paraId="22DFE430" w14:textId="77777777" w:rsidR="003B47E9" w:rsidRPr="00077E5C" w:rsidRDefault="003B47E9" w:rsidP="00077E5C">
            <w:pPr>
              <w:pStyle w:val="TableParagraph"/>
              <w:jc w:val="center"/>
              <w:rPr>
                <w:b/>
                <w:color w:val="00B050"/>
                <w:sz w:val="18"/>
              </w:rPr>
            </w:pPr>
          </w:p>
          <w:p w14:paraId="0241DAEF" w14:textId="51C6E730" w:rsidR="003B47E9" w:rsidRPr="00077E5C" w:rsidRDefault="00B7455B" w:rsidP="00077E5C">
            <w:pPr>
              <w:pStyle w:val="TableParagraph"/>
              <w:ind w:left="290"/>
              <w:jc w:val="center"/>
              <w:rPr>
                <w:b/>
                <w:color w:val="00B050"/>
                <w:sz w:val="23"/>
              </w:rPr>
            </w:pPr>
            <w:r w:rsidRPr="00077E5C">
              <w:rPr>
                <w:b/>
                <w:color w:val="00B050"/>
                <w:sz w:val="21"/>
              </w:rPr>
              <w:t>Tarih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378BFF8" w14:textId="77777777" w:rsidR="003B47E9" w:rsidRPr="00B7455B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6948F7" w14:textId="6543D404" w:rsidR="003B47E9" w:rsidRPr="00B7455B" w:rsidRDefault="00B7455B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B7455B" w:rsidRPr="009514C7" w14:paraId="442532E2" w14:textId="77777777" w:rsidTr="00077E5C">
        <w:trPr>
          <w:trHeight w:val="433"/>
        </w:trPr>
        <w:tc>
          <w:tcPr>
            <w:tcW w:w="1928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14:paraId="3052D58F" w14:textId="5A5E7BEC" w:rsidR="00B7455B" w:rsidRPr="009514C7" w:rsidRDefault="00B7455B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vMerge w:val="restart"/>
            <w:tcBorders>
              <w:left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74D7A198" w14:textId="04BEA7DF" w:rsidR="00B7455B" w:rsidRPr="00771018" w:rsidRDefault="00B7455B" w:rsidP="00B7455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B8CCE4" w:themeFill="accent1" w:themeFillTint="66"/>
          </w:tcPr>
          <w:p w14:paraId="0F5F2B79" w14:textId="68E21A15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B8CCE4" w:themeFill="accent1" w:themeFillTint="66"/>
          </w:tcPr>
          <w:p w14:paraId="5113801F" w14:textId="450F8194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B8CCE4" w:themeFill="accent1" w:themeFillTint="66"/>
          </w:tcPr>
          <w:p w14:paraId="742703D2" w14:textId="7EEADE75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B8CCE4" w:themeFill="accent1" w:themeFillTint="66"/>
          </w:tcPr>
          <w:p w14:paraId="17CA71F9" w14:textId="13652A9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B8CCE4" w:themeFill="accent1" w:themeFillTint="66"/>
          </w:tcPr>
          <w:p w14:paraId="4C831979" w14:textId="2B1F8E8A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vMerge w:val="restart"/>
            <w:tcBorders>
              <w:left w:val="single" w:sz="8" w:space="0" w:color="2E75B5"/>
              <w:right w:val="single" w:sz="18" w:space="0" w:color="2F5395"/>
            </w:tcBorders>
            <w:shd w:val="clear" w:color="auto" w:fill="B8CCE4" w:themeFill="accent1" w:themeFillTint="66"/>
          </w:tcPr>
          <w:p w14:paraId="5C7523C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auto"/>
          </w:tcPr>
          <w:p w14:paraId="14E97311" w14:textId="58019D14" w:rsidR="00B7455B" w:rsidRPr="00077E5C" w:rsidRDefault="00B7455B" w:rsidP="00077E5C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00B050"/>
                <w:sz w:val="21"/>
              </w:rPr>
            </w:pPr>
            <w:r w:rsidRPr="00077E5C">
              <w:rPr>
                <w:b/>
                <w:color w:val="00B050"/>
                <w:sz w:val="21"/>
              </w:rPr>
              <w:t>Felsefe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5AEFFF62" w14:textId="351F0CE1" w:rsidR="00B7455B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B7455B" w:rsidRPr="009514C7" w14:paraId="55C2BA11" w14:textId="77777777" w:rsidTr="00077E5C">
        <w:trPr>
          <w:trHeight w:val="433"/>
        </w:trPr>
        <w:tc>
          <w:tcPr>
            <w:tcW w:w="192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656CE" w14:textId="77777777" w:rsidR="00B7455B" w:rsidRPr="009514C7" w:rsidRDefault="00B7455B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66FCDD2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0DBBFFA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004A5F4A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40365C45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007E9A5D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B8CCE4" w:themeFill="accent1" w:themeFillTint="66"/>
          </w:tcPr>
          <w:p w14:paraId="13F494BD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B8CCE4" w:themeFill="accent1" w:themeFillTint="66"/>
          </w:tcPr>
          <w:p w14:paraId="28FADDEB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auto"/>
          </w:tcPr>
          <w:p w14:paraId="3B205BBF" w14:textId="096C9131" w:rsidR="00B7455B" w:rsidRPr="00077E5C" w:rsidRDefault="00B7455B" w:rsidP="00077E5C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00B050"/>
                <w:sz w:val="21"/>
              </w:rPr>
            </w:pPr>
            <w:r w:rsidRPr="00077E5C">
              <w:rPr>
                <w:b/>
                <w:color w:val="00B050"/>
                <w:sz w:val="23"/>
              </w:rPr>
              <w:t>Din K.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636C88A3" w14:textId="033DD24F" w:rsidR="00B7455B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3B47E9" w:rsidRPr="009514C7" w14:paraId="46E7B8FF" w14:textId="77777777" w:rsidTr="00077E5C">
        <w:trPr>
          <w:trHeight w:val="691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31CA7132" w14:textId="051F5A41" w:rsidR="003B47E9" w:rsidRPr="009514C7" w:rsidRDefault="003B47E9" w:rsidP="003B47E9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503767AF" w14:textId="500B5AE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918F92" w14:textId="7BEEB65F" w:rsidR="003B47E9" w:rsidRPr="00771018" w:rsidRDefault="003B47E9" w:rsidP="003B47E9">
            <w:pPr>
              <w:pStyle w:val="TableParagraph"/>
              <w:spacing w:before="58" w:line="254" w:lineRule="auto"/>
              <w:ind w:right="397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33DBC91" w14:textId="1A7BDC4F" w:rsidR="003B47E9" w:rsidRPr="00771018" w:rsidRDefault="003B47E9" w:rsidP="003B47E9">
            <w:pPr>
              <w:pStyle w:val="TableParagraph"/>
              <w:spacing w:before="58" w:line="254" w:lineRule="auto"/>
              <w:ind w:right="316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sorusu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277C922" w14:textId="132E5C37" w:rsidR="003B47E9" w:rsidRPr="00771018" w:rsidRDefault="003B47E9" w:rsidP="003B47E9">
            <w:pPr>
              <w:pStyle w:val="TableParagraph"/>
              <w:spacing w:before="58" w:line="254" w:lineRule="auto"/>
              <w:ind w:right="397"/>
              <w:jc w:val="both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6C21F9" w14:textId="6AFD0026" w:rsidR="003B47E9" w:rsidRPr="00771018" w:rsidRDefault="003B47E9" w:rsidP="003B47E9">
            <w:pPr>
              <w:pStyle w:val="TableParagraph"/>
              <w:spacing w:before="58" w:line="254" w:lineRule="auto"/>
              <w:ind w:right="316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76051B4" w14:textId="0089ECD2" w:rsidR="003B47E9" w:rsidRPr="00771018" w:rsidRDefault="003B47E9" w:rsidP="003B47E9">
            <w:pPr>
              <w:pStyle w:val="TableParagraph"/>
              <w:rPr>
                <w:rFonts w:ascii="Times New Roman"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</w:tcBorders>
            <w:shd w:val="clear" w:color="auto" w:fill="B8CCE4" w:themeFill="accent1" w:themeFillTint="66"/>
          </w:tcPr>
          <w:p w14:paraId="1ABB8189" w14:textId="4D087C02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18" w:space="0" w:color="2F5395"/>
              <w:bottom w:val="nil"/>
              <w:right w:val="nil"/>
            </w:tcBorders>
          </w:tcPr>
          <w:p w14:paraId="26651CBE" w14:textId="77777777" w:rsidR="003B47E9" w:rsidRPr="009514C7" w:rsidRDefault="003B47E9" w:rsidP="003B47E9">
            <w:pPr>
              <w:pStyle w:val="TableParagraph"/>
              <w:rPr>
                <w:b/>
                <w:sz w:val="20"/>
              </w:rPr>
            </w:pPr>
          </w:p>
          <w:p w14:paraId="100C72CD" w14:textId="174EA9CD" w:rsidR="003B47E9" w:rsidRPr="00B7455B" w:rsidRDefault="00B7455B" w:rsidP="00B74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55B">
              <w:rPr>
                <w:b/>
                <w:sz w:val="24"/>
                <w:szCs w:val="24"/>
              </w:rPr>
              <w:t>120 soru</w:t>
            </w:r>
          </w:p>
          <w:p w14:paraId="489CEAC7" w14:textId="6561B02A" w:rsidR="003B47E9" w:rsidRPr="009514C7" w:rsidRDefault="003B47E9" w:rsidP="003B47E9">
            <w:pPr>
              <w:pStyle w:val="TableParagraph"/>
              <w:ind w:right="196"/>
              <w:jc w:val="right"/>
              <w:rPr>
                <w:sz w:val="21"/>
              </w:rPr>
            </w:pPr>
          </w:p>
        </w:tc>
      </w:tr>
      <w:tr w:rsidR="003B47E9" w:rsidRPr="009514C7" w14:paraId="7C7B7DE8" w14:textId="77777777" w:rsidTr="00077E5C">
        <w:trPr>
          <w:trHeight w:val="453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0ED45" w14:textId="7C8EC6C3" w:rsidR="003B47E9" w:rsidRPr="009514C7" w:rsidRDefault="009514C7" w:rsidP="003B47E9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 w:rsidRPr="009514C7">
              <w:rPr>
                <w:b/>
                <w:sz w:val="23"/>
              </w:rPr>
              <w:t>Toplam soru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188B59B8" w14:textId="1D77FEE8" w:rsidR="003B47E9" w:rsidRPr="00077E5C" w:rsidRDefault="00071130" w:rsidP="009514C7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>10</w:t>
            </w:r>
            <w:r w:rsidR="009514C7" w:rsidRPr="00077E5C"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34FD9FAB" w14:textId="306589B5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 xml:space="preserve">  120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00E322F7" w14:textId="10D0A92F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24C107EB" w14:textId="3264EB4F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 xml:space="preserve">     110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1C597FF7" w14:textId="05FD66E9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auto"/>
          </w:tcPr>
          <w:p w14:paraId="308EF18C" w14:textId="38F49B05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auto"/>
          </w:tcPr>
          <w:p w14:paraId="76D55CA3" w14:textId="44094EFD" w:rsidR="003B47E9" w:rsidRPr="00077E5C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077E5C">
              <w:rPr>
                <w:rFonts w:ascii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86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4FDA6D" w14:textId="77777777" w:rsidR="003B47E9" w:rsidRPr="009514C7" w:rsidRDefault="003B47E9" w:rsidP="003B47E9">
            <w:pPr>
              <w:rPr>
                <w:sz w:val="2"/>
                <w:szCs w:val="2"/>
              </w:rPr>
            </w:pPr>
          </w:p>
        </w:tc>
      </w:tr>
    </w:tbl>
    <w:p w14:paraId="491BD9CC" w14:textId="60CA6306" w:rsidR="003075AE" w:rsidRPr="009514C7" w:rsidRDefault="003075AE" w:rsidP="00771018">
      <w:pPr>
        <w:pStyle w:val="GvdeMetni"/>
        <w:spacing w:before="109"/>
      </w:pPr>
    </w:p>
    <w:sectPr w:rsidR="003075AE" w:rsidRPr="009514C7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71130"/>
    <w:rsid w:val="00077E5C"/>
    <w:rsid w:val="00242FD1"/>
    <w:rsid w:val="003075AE"/>
    <w:rsid w:val="003B47E9"/>
    <w:rsid w:val="00406AEB"/>
    <w:rsid w:val="00423CFA"/>
    <w:rsid w:val="00472134"/>
    <w:rsid w:val="00472B5F"/>
    <w:rsid w:val="0050746D"/>
    <w:rsid w:val="005D74EF"/>
    <w:rsid w:val="00714DBB"/>
    <w:rsid w:val="00771018"/>
    <w:rsid w:val="008B643F"/>
    <w:rsid w:val="009514C7"/>
    <w:rsid w:val="00B611B5"/>
    <w:rsid w:val="00B7455B"/>
    <w:rsid w:val="00BF6716"/>
    <w:rsid w:val="00E5405E"/>
    <w:rsid w:val="00E56A2E"/>
    <w:rsid w:val="00E62940"/>
    <w:rsid w:val="00E716AA"/>
    <w:rsid w:val="00F362FD"/>
    <w:rsid w:val="00F7655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FD"/>
  <w15:docId w15:val="{D92C180E-8102-4903-9A4F-3149993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zehra</cp:lastModifiedBy>
  <cp:revision>21</cp:revision>
  <dcterms:created xsi:type="dcterms:W3CDTF">2021-01-22T16:21:00Z</dcterms:created>
  <dcterms:modified xsi:type="dcterms:W3CDTF">2021-01-23T10:17:00Z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2021-01-22T00:00:00Z</vt:filetime>
  </property>
</Properties>
</file>